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63" w:rsidRPr="005F3D75" w:rsidRDefault="000B2563" w:rsidP="00BE7193">
      <w:pPr>
        <w:jc w:val="center"/>
        <w:rPr>
          <w:b/>
          <w:sz w:val="18"/>
          <w:szCs w:val="18"/>
        </w:rPr>
      </w:pPr>
      <w:proofErr w:type="gramStart"/>
      <w:r w:rsidRPr="005F3D75">
        <w:rPr>
          <w:b/>
          <w:sz w:val="18"/>
          <w:szCs w:val="18"/>
        </w:rPr>
        <w:t>TANSZERLISTA</w:t>
      </w:r>
      <w:r w:rsidR="00BE7193" w:rsidRPr="005F3D75">
        <w:rPr>
          <w:b/>
          <w:sz w:val="18"/>
          <w:szCs w:val="18"/>
        </w:rPr>
        <w:t xml:space="preserve">  </w:t>
      </w:r>
      <w:r w:rsidR="00B70F0F" w:rsidRPr="005F3D75">
        <w:rPr>
          <w:b/>
          <w:sz w:val="18"/>
          <w:szCs w:val="18"/>
        </w:rPr>
        <w:t>3</w:t>
      </w:r>
      <w:proofErr w:type="gramEnd"/>
      <w:r w:rsidRPr="005F3D75">
        <w:rPr>
          <w:b/>
          <w:sz w:val="18"/>
          <w:szCs w:val="18"/>
        </w:rPr>
        <w:t>. O.</w:t>
      </w:r>
    </w:p>
    <w:p w:rsidR="000B2563" w:rsidRPr="005F3D75" w:rsidRDefault="000B2563" w:rsidP="000B2563">
      <w:pPr>
        <w:jc w:val="center"/>
        <w:rPr>
          <w:b/>
          <w:sz w:val="18"/>
          <w:szCs w:val="18"/>
        </w:rPr>
      </w:pPr>
      <w:r w:rsidRPr="005F3D75">
        <w:rPr>
          <w:b/>
          <w:sz w:val="18"/>
          <w:szCs w:val="18"/>
        </w:rPr>
        <w:t>2019/2020.</w:t>
      </w:r>
    </w:p>
    <w:p w:rsidR="000B2563" w:rsidRPr="00BE7193" w:rsidRDefault="000B2563" w:rsidP="000B2563">
      <w:pPr>
        <w:spacing w:after="0" w:line="240" w:lineRule="auto"/>
        <w:rPr>
          <w:sz w:val="18"/>
          <w:szCs w:val="18"/>
          <w:u w:val="single"/>
        </w:rPr>
      </w:pPr>
      <w:r w:rsidRPr="00BE7193">
        <w:rPr>
          <w:sz w:val="18"/>
          <w:szCs w:val="18"/>
          <w:u w:val="single"/>
        </w:rPr>
        <w:t>Füzetek:</w:t>
      </w:r>
    </w:p>
    <w:p w:rsidR="000B2563" w:rsidRPr="00B70F0F" w:rsidRDefault="00605D51" w:rsidP="000B2563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6</w:t>
      </w:r>
      <w:r w:rsidR="000B2563" w:rsidRPr="00BE7193">
        <w:rPr>
          <w:sz w:val="18"/>
          <w:szCs w:val="18"/>
        </w:rPr>
        <w:t xml:space="preserve"> </w:t>
      </w:r>
      <w:r w:rsidR="005F3D75" w:rsidRPr="00BE7193">
        <w:rPr>
          <w:sz w:val="18"/>
          <w:szCs w:val="18"/>
        </w:rPr>
        <w:t>db vonalas</w:t>
      </w:r>
      <w:r w:rsidR="000B2563" w:rsidRPr="00BE7193">
        <w:rPr>
          <w:sz w:val="18"/>
          <w:szCs w:val="18"/>
        </w:rPr>
        <w:t xml:space="preserve"> füzet (</w:t>
      </w:r>
      <w:r w:rsidR="00B70F0F">
        <w:rPr>
          <w:sz w:val="18"/>
          <w:szCs w:val="18"/>
        </w:rPr>
        <w:t>3</w:t>
      </w:r>
      <w:r w:rsidR="000B2563" w:rsidRPr="00BE7193">
        <w:rPr>
          <w:sz w:val="18"/>
          <w:szCs w:val="18"/>
        </w:rPr>
        <w:t>. osztályos)</w:t>
      </w:r>
    </w:p>
    <w:p w:rsidR="000B2563" w:rsidRPr="00BE7193" w:rsidRDefault="000B256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2 db matematika füzet</w:t>
      </w:r>
    </w:p>
    <w:p w:rsidR="000B2563" w:rsidRDefault="000B256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1 db kotta füzet</w:t>
      </w:r>
    </w:p>
    <w:p w:rsidR="00B70F0F" w:rsidRPr="00BE7193" w:rsidRDefault="00B70F0F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 db sima füzet </w:t>
      </w:r>
    </w:p>
    <w:p w:rsidR="000B2563" w:rsidRPr="00BE7193" w:rsidRDefault="000B2563" w:rsidP="000B2563">
      <w:pPr>
        <w:spacing w:after="0" w:line="240" w:lineRule="auto"/>
        <w:rPr>
          <w:sz w:val="18"/>
          <w:szCs w:val="18"/>
        </w:rPr>
      </w:pPr>
    </w:p>
    <w:p w:rsidR="000B2563" w:rsidRPr="00BE7193" w:rsidRDefault="000B2563" w:rsidP="000B2563">
      <w:pPr>
        <w:spacing w:after="0" w:line="240" w:lineRule="auto"/>
        <w:rPr>
          <w:sz w:val="18"/>
          <w:szCs w:val="18"/>
          <w:u w:val="single"/>
        </w:rPr>
      </w:pPr>
      <w:r w:rsidRPr="00BE7193">
        <w:rPr>
          <w:sz w:val="18"/>
          <w:szCs w:val="18"/>
          <w:u w:val="single"/>
        </w:rPr>
        <w:t>Eszközök:</w:t>
      </w:r>
    </w:p>
    <w:p w:rsidR="000B2563" w:rsidRPr="00BE7193" w:rsidRDefault="000B256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 xml:space="preserve">Vonalzók (15 cm-es, 30 cm-es; </w:t>
      </w:r>
      <w:proofErr w:type="gramStart"/>
      <w:r w:rsidRPr="00BE7193">
        <w:rPr>
          <w:sz w:val="18"/>
          <w:szCs w:val="18"/>
        </w:rPr>
        <w:t>derékszögű )</w:t>
      </w:r>
      <w:proofErr w:type="gramEnd"/>
    </w:p>
    <w:p w:rsidR="000B2563" w:rsidRPr="00BE7193" w:rsidRDefault="000B256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Körző</w:t>
      </w:r>
    </w:p>
    <w:p w:rsidR="000B2563" w:rsidRPr="00BE7193" w:rsidRDefault="000B2563" w:rsidP="000B2563">
      <w:pPr>
        <w:spacing w:after="0" w:line="240" w:lineRule="auto"/>
        <w:rPr>
          <w:sz w:val="18"/>
          <w:szCs w:val="18"/>
        </w:rPr>
      </w:pPr>
    </w:p>
    <w:p w:rsidR="000B2563" w:rsidRPr="00BE7193" w:rsidRDefault="000B2563" w:rsidP="000B2563">
      <w:pPr>
        <w:spacing w:after="0" w:line="240" w:lineRule="auto"/>
        <w:rPr>
          <w:sz w:val="18"/>
          <w:szCs w:val="18"/>
          <w:u w:val="single"/>
        </w:rPr>
      </w:pPr>
      <w:r w:rsidRPr="00BE7193">
        <w:rPr>
          <w:sz w:val="18"/>
          <w:szCs w:val="18"/>
          <w:u w:val="single"/>
        </w:rPr>
        <w:t>Matematika doboz:</w:t>
      </w:r>
    </w:p>
    <w:p w:rsidR="000B2563" w:rsidRPr="00BE7193" w:rsidRDefault="00922962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Dobókocka</w:t>
      </w:r>
      <w:r w:rsidR="00FD5ED2">
        <w:rPr>
          <w:sz w:val="18"/>
          <w:szCs w:val="18"/>
        </w:rPr>
        <w:t xml:space="preserve"> 4 db </w:t>
      </w:r>
    </w:p>
    <w:p w:rsidR="000B2563" w:rsidRPr="00BE7193" w:rsidRDefault="00922962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Mérőszalag</w:t>
      </w:r>
      <w:r w:rsidR="000B2563" w:rsidRPr="00BE7193">
        <w:rPr>
          <w:sz w:val="18"/>
          <w:szCs w:val="18"/>
        </w:rPr>
        <w:t xml:space="preserve"> </w:t>
      </w:r>
    </w:p>
    <w:p w:rsidR="000B2563" w:rsidRDefault="000B256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Logikai készlet</w:t>
      </w:r>
    </w:p>
    <w:p w:rsidR="00B70F0F" w:rsidRDefault="00B70F0F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Tükör</w:t>
      </w:r>
    </w:p>
    <w:p w:rsidR="00FD5ED2" w:rsidRPr="00BE7193" w:rsidRDefault="00FD5ED2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Játékpénz </w:t>
      </w:r>
    </w:p>
    <w:p w:rsidR="000B2563" w:rsidRPr="00BE7193" w:rsidRDefault="000B2563" w:rsidP="000B2563">
      <w:pPr>
        <w:spacing w:after="0" w:line="240" w:lineRule="auto"/>
        <w:rPr>
          <w:sz w:val="18"/>
          <w:szCs w:val="18"/>
        </w:rPr>
      </w:pPr>
    </w:p>
    <w:p w:rsidR="00922962" w:rsidRDefault="000B2563" w:rsidP="000B2563">
      <w:pPr>
        <w:spacing w:after="0" w:line="240" w:lineRule="auto"/>
        <w:rPr>
          <w:sz w:val="18"/>
          <w:szCs w:val="18"/>
          <w:u w:val="single"/>
        </w:rPr>
      </w:pPr>
      <w:r w:rsidRPr="00BE7193">
        <w:rPr>
          <w:sz w:val="18"/>
          <w:szCs w:val="18"/>
          <w:u w:val="single"/>
        </w:rPr>
        <w:t>Tolltartó:</w:t>
      </w:r>
    </w:p>
    <w:p w:rsidR="000B2563" w:rsidRPr="00922962" w:rsidRDefault="00922962" w:rsidP="000B2563">
      <w:pPr>
        <w:spacing w:after="0" w:line="240" w:lineRule="auto"/>
        <w:rPr>
          <w:sz w:val="18"/>
          <w:szCs w:val="18"/>
          <w:u w:val="single"/>
        </w:rPr>
      </w:pPr>
      <w:r w:rsidRPr="00922962">
        <w:rPr>
          <w:sz w:val="18"/>
          <w:szCs w:val="18"/>
        </w:rPr>
        <w:t>4</w:t>
      </w:r>
      <w:r>
        <w:rPr>
          <w:sz w:val="18"/>
          <w:szCs w:val="18"/>
          <w:u w:val="single"/>
        </w:rPr>
        <w:t xml:space="preserve"> </w:t>
      </w:r>
      <w:r w:rsidRPr="00BE7193">
        <w:rPr>
          <w:sz w:val="18"/>
          <w:szCs w:val="18"/>
        </w:rPr>
        <w:t>db</w:t>
      </w:r>
      <w:r w:rsidR="000B2563" w:rsidRPr="00BE7193">
        <w:rPr>
          <w:sz w:val="18"/>
          <w:szCs w:val="18"/>
        </w:rPr>
        <w:t xml:space="preserve"> grafi</w:t>
      </w:r>
      <w:r w:rsidR="00FD2A53" w:rsidRPr="00BE7193">
        <w:rPr>
          <w:sz w:val="18"/>
          <w:szCs w:val="18"/>
        </w:rPr>
        <w:t>t</w:t>
      </w:r>
    </w:p>
    <w:p w:rsidR="00FD2A53" w:rsidRPr="00BE7193" w:rsidRDefault="00605D51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FD2A53" w:rsidRPr="00BE7193">
        <w:rPr>
          <w:sz w:val="18"/>
          <w:szCs w:val="18"/>
        </w:rPr>
        <w:t xml:space="preserve"> db</w:t>
      </w:r>
      <w:r>
        <w:rPr>
          <w:sz w:val="18"/>
          <w:szCs w:val="18"/>
        </w:rPr>
        <w:t xml:space="preserve"> kék</w:t>
      </w:r>
      <w:r w:rsidR="00FD2A53" w:rsidRPr="00BE7193">
        <w:rPr>
          <w:sz w:val="18"/>
          <w:szCs w:val="18"/>
        </w:rPr>
        <w:t xml:space="preserve"> toll – jó minőségű</w:t>
      </w:r>
    </w:p>
    <w:p w:rsidR="00FD2A53" w:rsidRPr="00BE7193" w:rsidRDefault="00922962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FD2A53" w:rsidRPr="00BE7193">
        <w:rPr>
          <w:sz w:val="18"/>
          <w:szCs w:val="18"/>
        </w:rPr>
        <w:t xml:space="preserve"> db zöld színes</w:t>
      </w:r>
    </w:p>
    <w:p w:rsidR="00FD2A53" w:rsidRPr="00BE7193" w:rsidRDefault="00922962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Radír</w:t>
      </w:r>
    </w:p>
    <w:p w:rsidR="00FD2A53" w:rsidRPr="00BE7193" w:rsidRDefault="00922962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Hegyező</w:t>
      </w:r>
      <w:r w:rsidR="00FD2A53" w:rsidRPr="00BE7193">
        <w:rPr>
          <w:sz w:val="18"/>
          <w:szCs w:val="18"/>
        </w:rPr>
        <w:t xml:space="preserve"> – tartályos</w:t>
      </w:r>
    </w:p>
    <w:p w:rsidR="00FD2A53" w:rsidRDefault="00FD2A5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Színes ceruza-készlet</w:t>
      </w:r>
    </w:p>
    <w:p w:rsidR="00605D51" w:rsidRDefault="00922962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Táblafilc </w:t>
      </w:r>
      <w:proofErr w:type="gramStart"/>
      <w:r>
        <w:rPr>
          <w:sz w:val="18"/>
          <w:szCs w:val="18"/>
        </w:rPr>
        <w:t>( sakkhoz</w:t>
      </w:r>
      <w:proofErr w:type="gramEnd"/>
      <w:r>
        <w:rPr>
          <w:sz w:val="18"/>
          <w:szCs w:val="18"/>
        </w:rPr>
        <w:t>)</w:t>
      </w:r>
    </w:p>
    <w:p w:rsidR="00922962" w:rsidRPr="00BE7193" w:rsidRDefault="00922962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D2A53" w:rsidRPr="00BE7193" w:rsidRDefault="00FD2A53" w:rsidP="000B2563">
      <w:pPr>
        <w:spacing w:after="0" w:line="240" w:lineRule="auto"/>
        <w:rPr>
          <w:sz w:val="18"/>
          <w:szCs w:val="18"/>
        </w:rPr>
      </w:pPr>
    </w:p>
    <w:p w:rsidR="00FD2A53" w:rsidRPr="00BE7193" w:rsidRDefault="00FD2A53" w:rsidP="000B2563">
      <w:pPr>
        <w:spacing w:after="0" w:line="240" w:lineRule="auto"/>
        <w:rPr>
          <w:sz w:val="18"/>
          <w:szCs w:val="18"/>
          <w:u w:val="single"/>
        </w:rPr>
      </w:pPr>
      <w:r w:rsidRPr="00BE7193">
        <w:rPr>
          <w:sz w:val="18"/>
          <w:szCs w:val="18"/>
          <w:u w:val="single"/>
        </w:rPr>
        <w:t>Technika-Rajz eszközei:</w:t>
      </w:r>
    </w:p>
    <w:p w:rsidR="00FD2A53" w:rsidRPr="00BE7193" w:rsidRDefault="00605D51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 db d</w:t>
      </w:r>
      <w:r w:rsidR="00FD2A53" w:rsidRPr="00BE7193">
        <w:rPr>
          <w:sz w:val="18"/>
          <w:szCs w:val="18"/>
        </w:rPr>
        <w:t>osszié</w:t>
      </w:r>
      <w:r w:rsidR="00FD5ED2">
        <w:rPr>
          <w:sz w:val="18"/>
          <w:szCs w:val="18"/>
        </w:rPr>
        <w:t xml:space="preserve"> (gumis) </w:t>
      </w:r>
    </w:p>
    <w:p w:rsidR="00FD2A53" w:rsidRPr="00BE7193" w:rsidRDefault="00FD2A5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 xml:space="preserve">50 db rajzlap  </w:t>
      </w:r>
      <w:proofErr w:type="gramStart"/>
      <w:r w:rsidRPr="00BE7193">
        <w:rPr>
          <w:sz w:val="18"/>
          <w:szCs w:val="18"/>
        </w:rPr>
        <w:t>A</w:t>
      </w:r>
      <w:proofErr w:type="gramEnd"/>
      <w:r w:rsidRPr="00BE7193">
        <w:rPr>
          <w:sz w:val="18"/>
          <w:szCs w:val="18"/>
        </w:rPr>
        <w:t>/4</w:t>
      </w:r>
    </w:p>
    <w:p w:rsidR="00FD2A53" w:rsidRPr="00BE7193" w:rsidRDefault="00FD2A5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 xml:space="preserve">10 db </w:t>
      </w:r>
      <w:proofErr w:type="gramStart"/>
      <w:r w:rsidRPr="00BE7193">
        <w:rPr>
          <w:sz w:val="18"/>
          <w:szCs w:val="18"/>
        </w:rPr>
        <w:t>A</w:t>
      </w:r>
      <w:proofErr w:type="gramEnd"/>
      <w:r w:rsidRPr="00BE7193">
        <w:rPr>
          <w:sz w:val="18"/>
          <w:szCs w:val="18"/>
        </w:rPr>
        <w:t>/3</w:t>
      </w:r>
    </w:p>
    <w:p w:rsidR="00FD2A53" w:rsidRPr="00BE7193" w:rsidRDefault="00FD2A5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 xml:space="preserve">2 db fehér karton </w:t>
      </w:r>
      <w:proofErr w:type="gramStart"/>
      <w:r w:rsidRPr="00BE7193">
        <w:rPr>
          <w:sz w:val="18"/>
          <w:szCs w:val="18"/>
        </w:rPr>
        <w:t>A</w:t>
      </w:r>
      <w:proofErr w:type="gramEnd"/>
      <w:r w:rsidRPr="00BE7193">
        <w:rPr>
          <w:sz w:val="18"/>
          <w:szCs w:val="18"/>
        </w:rPr>
        <w:t xml:space="preserve">/2 </w:t>
      </w:r>
    </w:p>
    <w:p w:rsidR="00BE7193" w:rsidRPr="00BE7193" w:rsidRDefault="00BE719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1 db 2B-s ceruza</w:t>
      </w:r>
      <w:r w:rsidR="00605D51">
        <w:rPr>
          <w:sz w:val="18"/>
          <w:szCs w:val="18"/>
        </w:rPr>
        <w:t xml:space="preserve"> </w:t>
      </w:r>
      <w:proofErr w:type="gramStart"/>
      <w:r w:rsidR="00605D51">
        <w:rPr>
          <w:sz w:val="18"/>
          <w:szCs w:val="18"/>
        </w:rPr>
        <w:t>( tolltartóban</w:t>
      </w:r>
      <w:proofErr w:type="gramEnd"/>
      <w:r w:rsidR="00605D51">
        <w:rPr>
          <w:sz w:val="18"/>
          <w:szCs w:val="18"/>
        </w:rPr>
        <w:t xml:space="preserve"> )</w:t>
      </w:r>
    </w:p>
    <w:p w:rsidR="00FD2A53" w:rsidRPr="00BE7193" w:rsidRDefault="00FD2A5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Zsírkréta 12 színű – jó minőségű (ha lehet, olajpasztell)</w:t>
      </w:r>
    </w:p>
    <w:p w:rsidR="00267D6F" w:rsidRPr="00BE7193" w:rsidRDefault="00267D6F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Filctoll</w:t>
      </w:r>
    </w:p>
    <w:p w:rsidR="00FD2A53" w:rsidRPr="00BE7193" w:rsidRDefault="00922962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Tempera 12</w:t>
      </w:r>
      <w:r w:rsidR="00FD2A53" w:rsidRPr="00BE7193">
        <w:rPr>
          <w:sz w:val="18"/>
          <w:szCs w:val="18"/>
        </w:rPr>
        <w:t xml:space="preserve"> színű</w:t>
      </w:r>
    </w:p>
    <w:p w:rsidR="00FD2A53" w:rsidRPr="00BE7193" w:rsidRDefault="00922962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Vízfesték 12-es</w:t>
      </w:r>
      <w:r w:rsidR="00605D51">
        <w:rPr>
          <w:sz w:val="18"/>
          <w:szCs w:val="18"/>
        </w:rPr>
        <w:t xml:space="preserve"> </w:t>
      </w:r>
    </w:p>
    <w:p w:rsidR="00267D6F" w:rsidRPr="00BE7193" w:rsidRDefault="00605D51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Ecsetek </w:t>
      </w:r>
    </w:p>
    <w:p w:rsidR="00267D6F" w:rsidRPr="00BE7193" w:rsidRDefault="00267D6F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Ecsettál, törlőruha</w:t>
      </w:r>
    </w:p>
    <w:p w:rsidR="00267D6F" w:rsidRPr="00BE7193" w:rsidRDefault="00267D6F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Szivacs</w:t>
      </w:r>
    </w:p>
    <w:p w:rsidR="00267D6F" w:rsidRPr="00BE7193" w:rsidRDefault="00605D51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 db r</w:t>
      </w:r>
      <w:r w:rsidR="00922962" w:rsidRPr="00BE7193">
        <w:rPr>
          <w:sz w:val="18"/>
          <w:szCs w:val="18"/>
        </w:rPr>
        <w:t>agasztó (</w:t>
      </w:r>
      <w:r w:rsidR="00267D6F" w:rsidRPr="00BE7193">
        <w:rPr>
          <w:sz w:val="18"/>
          <w:szCs w:val="18"/>
        </w:rPr>
        <w:t>stiftes, folyékony)</w:t>
      </w:r>
    </w:p>
    <w:p w:rsidR="00267D6F" w:rsidRPr="00BE7193" w:rsidRDefault="00267D6F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Gyurma (</w:t>
      </w:r>
      <w:r w:rsidR="00922962" w:rsidRPr="00BE7193">
        <w:rPr>
          <w:sz w:val="18"/>
          <w:szCs w:val="18"/>
        </w:rPr>
        <w:t>natúr</w:t>
      </w:r>
      <w:r w:rsidRPr="00BE7193">
        <w:rPr>
          <w:sz w:val="18"/>
          <w:szCs w:val="18"/>
        </w:rPr>
        <w:t>)</w:t>
      </w:r>
    </w:p>
    <w:p w:rsidR="00267D6F" w:rsidRPr="00BE7193" w:rsidRDefault="00BE719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 xml:space="preserve">2 </w:t>
      </w:r>
      <w:proofErr w:type="spellStart"/>
      <w:r w:rsidRPr="00BE7193">
        <w:rPr>
          <w:sz w:val="18"/>
          <w:szCs w:val="18"/>
        </w:rPr>
        <w:t>cs</w:t>
      </w:r>
      <w:proofErr w:type="spellEnd"/>
      <w:r w:rsidRPr="00BE7193">
        <w:rPr>
          <w:sz w:val="18"/>
          <w:szCs w:val="18"/>
        </w:rPr>
        <w:t>. színes papír –</w:t>
      </w:r>
      <w:r w:rsidR="00F92FDD">
        <w:rPr>
          <w:sz w:val="18"/>
          <w:szCs w:val="18"/>
        </w:rPr>
        <w:t xml:space="preserve"> 3</w:t>
      </w:r>
      <w:r w:rsidRPr="00BE7193">
        <w:rPr>
          <w:sz w:val="18"/>
          <w:szCs w:val="18"/>
        </w:rPr>
        <w:t>. osztályos</w:t>
      </w:r>
    </w:p>
    <w:p w:rsidR="00BE7193" w:rsidRDefault="00BE719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Egyéb anyagokat az év folyamán adott időben jelezzük (pl.: cérna, tű, drót, fonal</w:t>
      </w:r>
      <w:proofErr w:type="gramStart"/>
      <w:r w:rsidRPr="00BE7193">
        <w:rPr>
          <w:sz w:val="18"/>
          <w:szCs w:val="18"/>
        </w:rPr>
        <w:t>, …stb.</w:t>
      </w:r>
      <w:proofErr w:type="gramEnd"/>
      <w:r w:rsidRPr="00BE7193">
        <w:rPr>
          <w:sz w:val="18"/>
          <w:szCs w:val="18"/>
        </w:rPr>
        <w:t>)</w:t>
      </w:r>
    </w:p>
    <w:p w:rsidR="00F92FDD" w:rsidRDefault="00F92FDD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Fekete tűfilc</w:t>
      </w:r>
    </w:p>
    <w:p w:rsidR="00BA7544" w:rsidRPr="00BE7193" w:rsidRDefault="00BA7544" w:rsidP="000B2563">
      <w:pPr>
        <w:spacing w:after="0" w:line="240" w:lineRule="auto"/>
        <w:rPr>
          <w:sz w:val="18"/>
          <w:szCs w:val="18"/>
        </w:rPr>
      </w:pPr>
    </w:p>
    <w:p w:rsidR="00605D51" w:rsidRPr="00BE7193" w:rsidRDefault="00605D51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Tároláshoz jó</w:t>
      </w:r>
      <w:r w:rsidR="00BA7544">
        <w:rPr>
          <w:sz w:val="18"/>
          <w:szCs w:val="18"/>
        </w:rPr>
        <w:t xml:space="preserve"> minőségű, erős karton „papucs”</w:t>
      </w:r>
    </w:p>
    <w:p w:rsidR="00BA7544" w:rsidRDefault="00BA7544" w:rsidP="000B2563">
      <w:pPr>
        <w:spacing w:after="0" w:line="240" w:lineRule="auto"/>
        <w:rPr>
          <w:sz w:val="18"/>
          <w:szCs w:val="18"/>
          <w:u w:val="single"/>
        </w:rPr>
      </w:pPr>
    </w:p>
    <w:p w:rsidR="00BE7193" w:rsidRPr="00BE7193" w:rsidRDefault="00BE719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  <w:u w:val="single"/>
        </w:rPr>
        <w:t>Testnevelés:</w:t>
      </w:r>
    </w:p>
    <w:p w:rsidR="00BE7193" w:rsidRPr="00BE7193" w:rsidRDefault="00BE719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Textilzsákban:</w:t>
      </w:r>
    </w:p>
    <w:p w:rsidR="00BE7193" w:rsidRPr="00BE7193" w:rsidRDefault="00605D51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Póló (</w:t>
      </w:r>
      <w:proofErr w:type="gramStart"/>
      <w:r>
        <w:rPr>
          <w:sz w:val="18"/>
          <w:szCs w:val="18"/>
        </w:rPr>
        <w:t>fehér )</w:t>
      </w:r>
      <w:proofErr w:type="gramEnd"/>
    </w:p>
    <w:p w:rsidR="00BE7193" w:rsidRPr="00BE7193" w:rsidRDefault="00BE719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Tornanadrág, tornacipő, zokni</w:t>
      </w:r>
    </w:p>
    <w:p w:rsidR="00BE7193" w:rsidRPr="00BE7193" w:rsidRDefault="00BE719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  <w:u w:val="single"/>
        </w:rPr>
        <w:t>Tisztasági csomag:</w:t>
      </w:r>
    </w:p>
    <w:p w:rsidR="00BE7193" w:rsidRDefault="00605D51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papír</w:t>
      </w:r>
      <w:r w:rsidR="00BE7193" w:rsidRPr="00BE7193">
        <w:rPr>
          <w:sz w:val="18"/>
          <w:szCs w:val="18"/>
        </w:rPr>
        <w:t>zsebkendő,</w:t>
      </w:r>
      <w:r w:rsidR="00F92FDD">
        <w:rPr>
          <w:sz w:val="18"/>
          <w:szCs w:val="18"/>
        </w:rPr>
        <w:t xml:space="preserve"> textil</w:t>
      </w:r>
      <w:r w:rsidR="00F92FDD" w:rsidRPr="00BE7193">
        <w:rPr>
          <w:sz w:val="18"/>
          <w:szCs w:val="18"/>
        </w:rPr>
        <w:t>szalvéta</w:t>
      </w:r>
      <w:r>
        <w:rPr>
          <w:sz w:val="18"/>
          <w:szCs w:val="18"/>
        </w:rPr>
        <w:t>, pohár, kiskanál</w:t>
      </w:r>
    </w:p>
    <w:p w:rsidR="00922962" w:rsidRDefault="00922962" w:rsidP="000B2563">
      <w:pPr>
        <w:spacing w:after="0" w:line="240" w:lineRule="auto"/>
        <w:rPr>
          <w:sz w:val="18"/>
          <w:szCs w:val="18"/>
        </w:rPr>
      </w:pPr>
    </w:p>
    <w:p w:rsidR="00922962" w:rsidRPr="00922962" w:rsidRDefault="00922962" w:rsidP="000B2563">
      <w:pPr>
        <w:spacing w:after="0" w:line="240" w:lineRule="auto"/>
        <w:rPr>
          <w:sz w:val="18"/>
          <w:szCs w:val="18"/>
          <w:u w:val="single"/>
        </w:rPr>
      </w:pPr>
      <w:r w:rsidRPr="00922962">
        <w:rPr>
          <w:sz w:val="18"/>
          <w:szCs w:val="18"/>
          <w:u w:val="single"/>
        </w:rPr>
        <w:t xml:space="preserve">Sakk: </w:t>
      </w:r>
    </w:p>
    <w:p w:rsidR="00922962" w:rsidRDefault="00922962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Sakktábla</w:t>
      </w:r>
    </w:p>
    <w:p w:rsidR="00922962" w:rsidRDefault="00922962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Filc</w:t>
      </w:r>
    </w:p>
    <w:p w:rsidR="00922962" w:rsidRDefault="00922962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Sakkfigurák </w:t>
      </w:r>
      <w:r w:rsidR="005F3D75">
        <w:rPr>
          <w:sz w:val="18"/>
          <w:szCs w:val="18"/>
        </w:rPr>
        <w:t xml:space="preserve"> </w:t>
      </w:r>
    </w:p>
    <w:p w:rsidR="00922962" w:rsidRDefault="00922962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Lamináló fólia </w:t>
      </w:r>
    </w:p>
    <w:p w:rsidR="00922962" w:rsidRDefault="00922962" w:rsidP="000B2563">
      <w:pPr>
        <w:spacing w:after="0" w:line="240" w:lineRule="auto"/>
        <w:rPr>
          <w:sz w:val="18"/>
          <w:szCs w:val="18"/>
          <w:u w:val="single"/>
        </w:rPr>
      </w:pPr>
    </w:p>
    <w:p w:rsidR="00BE7193" w:rsidRPr="00BE7193" w:rsidRDefault="00BE719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  <w:u w:val="single"/>
        </w:rPr>
        <w:t>Könyvek:</w:t>
      </w:r>
    </w:p>
    <w:p w:rsidR="00BE7193" w:rsidRPr="00BE7193" w:rsidRDefault="00BE7193" w:rsidP="000B2563">
      <w:pPr>
        <w:spacing w:after="0" w:line="240" w:lineRule="auto"/>
        <w:rPr>
          <w:sz w:val="18"/>
          <w:szCs w:val="18"/>
        </w:rPr>
      </w:pPr>
      <w:r w:rsidRPr="00BE7193">
        <w:rPr>
          <w:sz w:val="18"/>
          <w:szCs w:val="18"/>
        </w:rPr>
        <w:t>A magyar helyesírás szabályai 12. kiadás</w:t>
      </w:r>
      <w:bookmarkStart w:id="0" w:name="_GoBack"/>
      <w:bookmarkEnd w:id="0"/>
    </w:p>
    <w:p w:rsidR="00FD5ED2" w:rsidRDefault="00FD5ED2" w:rsidP="000B2563">
      <w:pPr>
        <w:spacing w:after="0" w:line="240" w:lineRule="auto"/>
        <w:rPr>
          <w:sz w:val="18"/>
          <w:szCs w:val="18"/>
        </w:rPr>
      </w:pPr>
    </w:p>
    <w:p w:rsidR="00BE7193" w:rsidRDefault="00FD5ED2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Kötelező olvasmány: </w:t>
      </w:r>
      <w:r w:rsidR="00F92FDD">
        <w:rPr>
          <w:sz w:val="18"/>
          <w:szCs w:val="18"/>
        </w:rPr>
        <w:t xml:space="preserve">Berg Judit: </w:t>
      </w:r>
      <w:proofErr w:type="spellStart"/>
      <w:r w:rsidR="00F92FDD">
        <w:rPr>
          <w:sz w:val="18"/>
          <w:szCs w:val="18"/>
        </w:rPr>
        <w:t>Rumini</w:t>
      </w:r>
      <w:proofErr w:type="spellEnd"/>
      <w:r w:rsidR="00F92FDD">
        <w:rPr>
          <w:sz w:val="18"/>
          <w:szCs w:val="18"/>
        </w:rPr>
        <w:t xml:space="preserve"> </w:t>
      </w:r>
    </w:p>
    <w:p w:rsidR="00605D51" w:rsidRPr="00BE7193" w:rsidRDefault="00605D51" w:rsidP="000B25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proofErr w:type="spellStart"/>
      <w:r>
        <w:rPr>
          <w:sz w:val="18"/>
          <w:szCs w:val="18"/>
        </w:rPr>
        <w:t>Tatay</w:t>
      </w:r>
      <w:proofErr w:type="spellEnd"/>
      <w:r>
        <w:rPr>
          <w:sz w:val="18"/>
          <w:szCs w:val="18"/>
        </w:rPr>
        <w:t xml:space="preserve"> Sándor: Kinizsi Pál</w:t>
      </w:r>
    </w:p>
    <w:p w:rsidR="00F92FDD" w:rsidRDefault="00F92FDD" w:rsidP="00BE7193">
      <w:pPr>
        <w:spacing w:after="0" w:line="240" w:lineRule="auto"/>
        <w:rPr>
          <w:sz w:val="18"/>
          <w:szCs w:val="18"/>
        </w:rPr>
      </w:pPr>
    </w:p>
    <w:p w:rsidR="00605D51" w:rsidRDefault="00605D51" w:rsidP="00BE7193">
      <w:pPr>
        <w:spacing w:after="0" w:line="240" w:lineRule="auto"/>
        <w:rPr>
          <w:sz w:val="18"/>
          <w:szCs w:val="18"/>
        </w:rPr>
      </w:pPr>
    </w:p>
    <w:p w:rsidR="000B2563" w:rsidRPr="00BE7193" w:rsidRDefault="00605D51" w:rsidP="00BE719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KELLEMES VAKÁCIÓT, JÓ PIHENÉST KÍVÁNOK MINDENKINEK!</w:t>
      </w:r>
      <w:r w:rsidR="00BE7193" w:rsidRPr="00BE7193">
        <w:rPr>
          <w:sz w:val="18"/>
          <w:szCs w:val="18"/>
        </w:rPr>
        <w:t xml:space="preserve">                         </w:t>
      </w:r>
      <w:r w:rsidR="00BE7193">
        <w:rPr>
          <w:sz w:val="18"/>
          <w:szCs w:val="18"/>
        </w:rPr>
        <w:t xml:space="preserve">                                                                                   </w:t>
      </w:r>
      <w:r w:rsidR="00BE7193" w:rsidRPr="00BE7193">
        <w:rPr>
          <w:sz w:val="18"/>
          <w:szCs w:val="18"/>
        </w:rPr>
        <w:t xml:space="preserve">  </w:t>
      </w:r>
    </w:p>
    <w:sectPr w:rsidR="000B2563" w:rsidRPr="00BE7193" w:rsidSect="005F3D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63"/>
    <w:rsid w:val="00034F32"/>
    <w:rsid w:val="00073A3E"/>
    <w:rsid w:val="000A2683"/>
    <w:rsid w:val="000B2563"/>
    <w:rsid w:val="0012403D"/>
    <w:rsid w:val="001E661F"/>
    <w:rsid w:val="00221E5F"/>
    <w:rsid w:val="00246A3D"/>
    <w:rsid w:val="00267D6F"/>
    <w:rsid w:val="002D1DEA"/>
    <w:rsid w:val="00304B93"/>
    <w:rsid w:val="00310E80"/>
    <w:rsid w:val="003201A6"/>
    <w:rsid w:val="003B1320"/>
    <w:rsid w:val="003C0766"/>
    <w:rsid w:val="00446364"/>
    <w:rsid w:val="00473F08"/>
    <w:rsid w:val="004845E6"/>
    <w:rsid w:val="004B3963"/>
    <w:rsid w:val="0050114C"/>
    <w:rsid w:val="00513E87"/>
    <w:rsid w:val="0054444A"/>
    <w:rsid w:val="00551309"/>
    <w:rsid w:val="005F3D75"/>
    <w:rsid w:val="00605D51"/>
    <w:rsid w:val="0065772B"/>
    <w:rsid w:val="0069074C"/>
    <w:rsid w:val="006A3E9F"/>
    <w:rsid w:val="00734697"/>
    <w:rsid w:val="007B0087"/>
    <w:rsid w:val="007F68FA"/>
    <w:rsid w:val="0081375F"/>
    <w:rsid w:val="00871670"/>
    <w:rsid w:val="00922962"/>
    <w:rsid w:val="00940FCE"/>
    <w:rsid w:val="00961178"/>
    <w:rsid w:val="00A01153"/>
    <w:rsid w:val="00A02A54"/>
    <w:rsid w:val="00A374D4"/>
    <w:rsid w:val="00A73110"/>
    <w:rsid w:val="00B01CDB"/>
    <w:rsid w:val="00B058CB"/>
    <w:rsid w:val="00B70AE6"/>
    <w:rsid w:val="00B70F0F"/>
    <w:rsid w:val="00B72546"/>
    <w:rsid w:val="00BA7544"/>
    <w:rsid w:val="00BE7193"/>
    <w:rsid w:val="00BF40B6"/>
    <w:rsid w:val="00C0064F"/>
    <w:rsid w:val="00C04350"/>
    <w:rsid w:val="00C30725"/>
    <w:rsid w:val="00C37BEE"/>
    <w:rsid w:val="00C81E19"/>
    <w:rsid w:val="00CC4F15"/>
    <w:rsid w:val="00D56D39"/>
    <w:rsid w:val="00D83C20"/>
    <w:rsid w:val="00DB4DB6"/>
    <w:rsid w:val="00E07DCF"/>
    <w:rsid w:val="00E851AC"/>
    <w:rsid w:val="00ED1E39"/>
    <w:rsid w:val="00F215B1"/>
    <w:rsid w:val="00F4253D"/>
    <w:rsid w:val="00F71CCC"/>
    <w:rsid w:val="00F92FDD"/>
    <w:rsid w:val="00FD2A53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78A8"/>
  <w15:docId w15:val="{75DD092B-AD63-41E9-BF25-7383824A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F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Ákos</cp:lastModifiedBy>
  <cp:revision>2</cp:revision>
  <cp:lastPrinted>2019-06-18T22:35:00Z</cp:lastPrinted>
  <dcterms:created xsi:type="dcterms:W3CDTF">2019-06-18T22:36:00Z</dcterms:created>
  <dcterms:modified xsi:type="dcterms:W3CDTF">2019-06-18T22:36:00Z</dcterms:modified>
</cp:coreProperties>
</file>